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7" w:rsidRDefault="00B15097" w:rsidP="00B15097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E</w:t>
      </w:r>
    </w:p>
    <w:p w:rsidR="00B15097" w:rsidRDefault="00B15097" w:rsidP="00B15097">
      <w:pPr>
        <w:pStyle w:val="Akapitzlist"/>
        <w:jc w:val="center"/>
        <w:rPr>
          <w:b/>
          <w:sz w:val="32"/>
          <w:szCs w:val="32"/>
        </w:rPr>
      </w:pPr>
    </w:p>
    <w:p w:rsidR="00962504" w:rsidRDefault="00962504" w:rsidP="00B15097">
      <w:pPr>
        <w:pStyle w:val="Akapitzlist"/>
        <w:numPr>
          <w:ilvl w:val="0"/>
          <w:numId w:val="26"/>
        </w:numPr>
      </w:pPr>
      <w:r>
        <w:t xml:space="preserve">Zmiana w zapisie oprocentowania dla terminarza sztywnego wyliczanego jako procent (prowizyjna) system w </w:t>
      </w:r>
      <w:proofErr w:type="gramStart"/>
      <w:r>
        <w:t>tabeli  oprocentowanie</w:t>
      </w:r>
      <w:bookmarkStart w:id="0" w:name="_GoBack"/>
      <w:bookmarkEnd w:id="0"/>
      <w:proofErr w:type="gramEnd"/>
      <w:r>
        <w:t xml:space="preserve"> będzie wpisywał oprocentowanie przeliczone na metodę od zmiennego salda.</w:t>
      </w:r>
    </w:p>
    <w:p w:rsidR="00962504" w:rsidRDefault="00962504" w:rsidP="00962504">
      <w:pPr>
        <w:pStyle w:val="Akapitzlist"/>
      </w:pPr>
    </w:p>
    <w:p w:rsidR="001A3876" w:rsidRDefault="00B15097" w:rsidP="00B15097">
      <w:pPr>
        <w:pStyle w:val="Akapitzlist"/>
        <w:numPr>
          <w:ilvl w:val="0"/>
          <w:numId w:val="26"/>
        </w:numPr>
      </w:pPr>
      <w:r>
        <w:t>Możliwość sprawdzenia Klienta w systemie G2I (</w:t>
      </w:r>
      <w:proofErr w:type="spellStart"/>
      <w:r>
        <w:t>Gate</w:t>
      </w:r>
      <w:proofErr w:type="spellEnd"/>
      <w:r>
        <w:t xml:space="preserve"> To Information)</w:t>
      </w:r>
    </w:p>
    <w:p w:rsidR="00B15097" w:rsidRDefault="00CB794A" w:rsidP="00CB794A">
      <w:pPr>
        <w:ind w:left="360"/>
      </w:pPr>
      <w:r>
        <w:t xml:space="preserve">           </w:t>
      </w:r>
      <w:r w:rsidR="00B15097">
        <w:t xml:space="preserve">System </w:t>
      </w:r>
      <w:proofErr w:type="spellStart"/>
      <w:r w:rsidR="00B15097">
        <w:t>Gate</w:t>
      </w:r>
      <w:proofErr w:type="spellEnd"/>
      <w:r w:rsidR="00B15097">
        <w:t>-To-</w:t>
      </w:r>
      <w:proofErr w:type="spellStart"/>
      <w:r w:rsidR="00B15097">
        <w:t>Informtion</w:t>
      </w:r>
      <w:proofErr w:type="spellEnd"/>
      <w:r w:rsidR="00B15097">
        <w:t xml:space="preserve"> jest autorskim i unikatowym w Polsce rozwiązaniem informatycznym umożliwiającym automatyzację procesu pobierania i przekazywania informacji gospodarczej, kredytowej i rejestrowej. </w:t>
      </w:r>
      <w:r w:rsidR="00B15097">
        <w:br/>
      </w:r>
      <w:r>
        <w:t xml:space="preserve">          </w:t>
      </w:r>
      <w:proofErr w:type="spellStart"/>
      <w:r w:rsidR="00B15097">
        <w:t>Gate</w:t>
      </w:r>
      <w:proofErr w:type="spellEnd"/>
      <w:r w:rsidR="00B15097">
        <w:t xml:space="preserve">-To-Information umożliwia zintegrowanie wielu źródeł informacji w jednym miejscu i czasie. Dane z wielu źródeł informacji przedstawiane są w postaci jednego, zintegrowanego raportu kredytowego, </w:t>
      </w:r>
      <w:proofErr w:type="gramStart"/>
      <w:r w:rsidR="00B15097">
        <w:t>bądź jako</w:t>
      </w:r>
      <w:proofErr w:type="gramEnd"/>
      <w:r w:rsidR="00B15097">
        <w:t xml:space="preserve"> niezależne od siebie raporty otrzymywane ze wskazanego źródła.</w:t>
      </w:r>
    </w:p>
    <w:p w:rsidR="00B15097" w:rsidRDefault="00B15097" w:rsidP="00B15097">
      <w:pPr>
        <w:ind w:left="360"/>
      </w:pPr>
      <w:r>
        <w:t>Konfiguracje</w:t>
      </w:r>
      <w:r w:rsidR="00CB794A">
        <w:t xml:space="preserve"> systemu pobierania danych G2I ustawiamy</w:t>
      </w:r>
      <w:r>
        <w:t xml:space="preserve"> w </w:t>
      </w:r>
      <w:proofErr w:type="spellStart"/>
      <w:r>
        <w:t>pbazie</w:t>
      </w:r>
      <w:proofErr w:type="spellEnd"/>
      <w:r>
        <w:t xml:space="preserve"> w danych firmy w zakładce „Dane pozostałe cd …”</w:t>
      </w:r>
    </w:p>
    <w:p w:rsidR="00B15097" w:rsidRDefault="00B15097" w:rsidP="00B15097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53100" cy="2828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7" w:rsidRDefault="00B15097" w:rsidP="00B15097">
      <w:pPr>
        <w:ind w:left="360"/>
      </w:pPr>
    </w:p>
    <w:p w:rsidR="00B15097" w:rsidRDefault="00B15097" w:rsidP="00B15097">
      <w:pPr>
        <w:ind w:left="360"/>
      </w:pPr>
      <w:r>
        <w:t>- Użytkownik – login do systemu G2I</w:t>
      </w:r>
    </w:p>
    <w:p w:rsidR="00B15097" w:rsidRDefault="00B15097" w:rsidP="00B15097">
      <w:pPr>
        <w:ind w:left="360"/>
      </w:pPr>
      <w:r>
        <w:t>- Hasło – hasło do systemu G2I</w:t>
      </w:r>
    </w:p>
    <w:p w:rsidR="00B15097" w:rsidRDefault="00B15097" w:rsidP="00B15097">
      <w:pPr>
        <w:ind w:left="360"/>
      </w:pPr>
      <w:r>
        <w:t xml:space="preserve">- </w:t>
      </w:r>
      <w:proofErr w:type="spellStart"/>
      <w:r w:rsidR="008F6D7F">
        <w:t>ProfilID</w:t>
      </w:r>
      <w:proofErr w:type="spellEnd"/>
      <w:r w:rsidR="008F6D7F">
        <w:t xml:space="preserve"> osoba – profil w systemie G2I do sprawdzania osób fizycznych (po peselu)</w:t>
      </w:r>
    </w:p>
    <w:p w:rsidR="008F6D7F" w:rsidRDefault="008F6D7F" w:rsidP="00B15097">
      <w:pPr>
        <w:ind w:left="360"/>
      </w:pPr>
      <w:r>
        <w:t xml:space="preserve">- </w:t>
      </w:r>
      <w:proofErr w:type="spellStart"/>
      <w:r>
        <w:t>ProfilID</w:t>
      </w:r>
      <w:proofErr w:type="spellEnd"/>
      <w:r>
        <w:t xml:space="preserve"> firma – profil w systemie G2I do sprawdzania firm (po nipie)</w:t>
      </w:r>
    </w:p>
    <w:p w:rsidR="008F6D7F" w:rsidRDefault="008F6D7F" w:rsidP="00B15097">
      <w:pPr>
        <w:ind w:left="360"/>
      </w:pPr>
      <w:r>
        <w:t>- Numer zgody – numer zgody klienta, która odpowiada za możliwość sprawdzenia go w systemie G2I</w:t>
      </w:r>
    </w:p>
    <w:p w:rsidR="008F6D7F" w:rsidRDefault="008F6D7F" w:rsidP="00B15097">
      <w:pPr>
        <w:ind w:left="360"/>
      </w:pPr>
      <w:r>
        <w:lastRenderedPageBreak/>
        <w:t xml:space="preserve">- Czy weryfikować – czy dostępna jest opcja weryfikacji klienta w systemie </w:t>
      </w:r>
      <w:proofErr w:type="spellStart"/>
      <w:r>
        <w:t>pbaza</w:t>
      </w:r>
      <w:proofErr w:type="spellEnd"/>
    </w:p>
    <w:p w:rsidR="008F6D7F" w:rsidRDefault="008F6D7F" w:rsidP="00CB794A">
      <w:pPr>
        <w:ind w:left="360"/>
      </w:pPr>
      <w:r>
        <w:t>- Automatyczna weryfikacja + kwota – przy automatycznej weryfikacji w momencie, gdy klient spełnia kryteria (jego zadłużenia są mniejsze niż podana kwota) raport nie jest wyświetlany, a automatycznie zapisywany. W przypadku nie spełnienia zadanego kryterium</w:t>
      </w:r>
      <w:r w:rsidR="00CB794A">
        <w:t xml:space="preserve"> lub braku automatycznej weryfikacji</w:t>
      </w:r>
      <w:r>
        <w:t xml:space="preserve"> raport jest wyświetlany na ekran z możliwością podjęcia decyzji </w:t>
      </w:r>
      <w:r w:rsidR="00CB794A">
        <w:t>przez operatora.</w:t>
      </w:r>
    </w:p>
    <w:p w:rsidR="008F6D7F" w:rsidRDefault="008F6D7F" w:rsidP="008F6D7F">
      <w:pPr>
        <w:ind w:left="360"/>
      </w:pPr>
      <w:r>
        <w:rPr>
          <w:noProof/>
          <w:lang w:eastAsia="pl-PL"/>
        </w:rPr>
        <w:drawing>
          <wp:inline distT="0" distB="0" distL="0" distR="0" wp14:anchorId="413D0AF1" wp14:editId="5DD994D1">
            <wp:extent cx="5762625" cy="3714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A" w:rsidRDefault="00CB794A" w:rsidP="008F6D7F">
      <w:pPr>
        <w:ind w:left="360"/>
      </w:pPr>
      <w:r>
        <w:t>Raport G2I</w:t>
      </w:r>
    </w:p>
    <w:p w:rsidR="008F6D7F" w:rsidRDefault="008F6D7F" w:rsidP="008F6D7F">
      <w:r>
        <w:rPr>
          <w:noProof/>
          <w:lang w:eastAsia="pl-PL"/>
        </w:rPr>
        <w:lastRenderedPageBreak/>
        <w:drawing>
          <wp:inline distT="0" distB="0" distL="0" distR="0">
            <wp:extent cx="5753100" cy="3724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7F" w:rsidRDefault="008F6D7F" w:rsidP="008F6D7F">
      <w:r>
        <w:t xml:space="preserve">Każdy raport jest zapisywany w </w:t>
      </w:r>
      <w:r w:rsidR="00CB794A">
        <w:t>postaci pliku *.</w:t>
      </w:r>
      <w:proofErr w:type="gramStart"/>
      <w:r w:rsidR="00CB794A">
        <w:t>jpg</w:t>
      </w:r>
      <w:proofErr w:type="gramEnd"/>
      <w:r w:rsidR="00CB794A">
        <w:t xml:space="preserve"> w Załącznikach wniosku w Dokumentach źródłowych</w:t>
      </w:r>
    </w:p>
    <w:p w:rsidR="00CB794A" w:rsidRDefault="00CB794A" w:rsidP="008F6D7F">
      <w:r>
        <w:rPr>
          <w:noProof/>
          <w:lang w:eastAsia="pl-PL"/>
        </w:rPr>
        <w:drawing>
          <wp:inline distT="0" distB="0" distL="0" distR="0">
            <wp:extent cx="5762625" cy="4400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7" w:rsidRDefault="00CB794A" w:rsidP="00B15097">
      <w:pPr>
        <w:pStyle w:val="Akapitzlist"/>
      </w:pPr>
      <w:r>
        <w:lastRenderedPageBreak/>
        <w:t>Gdy sprawdzenie było już wykonane i chcemy je wykonać ponownie system wyświetli komunikat z datą ostatnie go wykonania sprawdzenia oraz statusem.</w:t>
      </w:r>
    </w:p>
    <w:p w:rsidR="00CB794A" w:rsidRDefault="00CB794A" w:rsidP="00CB794A"/>
    <w:p w:rsidR="00CB794A" w:rsidRDefault="00CB794A" w:rsidP="00CB794A">
      <w:r>
        <w:rPr>
          <w:noProof/>
          <w:lang w:eastAsia="pl-PL"/>
        </w:rPr>
        <w:drawing>
          <wp:inline distT="0" distB="0" distL="0" distR="0">
            <wp:extent cx="5762625" cy="2895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54" w:rsidRDefault="00C33F54" w:rsidP="00C33F54">
      <w:pPr>
        <w:pStyle w:val="Akapitzlist"/>
        <w:numPr>
          <w:ilvl w:val="0"/>
          <w:numId w:val="26"/>
        </w:numPr>
      </w:pPr>
      <w:r>
        <w:t>W raporcie zabezpieczeń rozbudowano filtr szukanej frazy.</w:t>
      </w:r>
    </w:p>
    <w:p w:rsidR="00C33F54" w:rsidRDefault="00C33F54" w:rsidP="00C33F54">
      <w:pPr>
        <w:pStyle w:val="Akapitzlist"/>
      </w:pPr>
      <w:r>
        <w:t>Gdy chcemy wyszukać dane szczegółowe w zabezpieczeniach hipotek, wybieramy najpierw typ hipoteki, później wpisujemy szukaną frazę</w:t>
      </w:r>
    </w:p>
    <w:p w:rsidR="00C33F54" w:rsidRDefault="00C33F54" w:rsidP="00C33F54">
      <w:r>
        <w:rPr>
          <w:noProof/>
          <w:lang w:eastAsia="pl-PL"/>
        </w:rPr>
        <w:drawing>
          <wp:inline distT="0" distB="0" distL="0" distR="0">
            <wp:extent cx="5762625" cy="1371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54" w:rsidRDefault="00C33F54" w:rsidP="00C33F54"/>
    <w:p w:rsidR="00C33F54" w:rsidRDefault="00C33F54" w:rsidP="00C33F54">
      <w:pPr>
        <w:pStyle w:val="Akapitzlist"/>
        <w:numPr>
          <w:ilvl w:val="0"/>
          <w:numId w:val="26"/>
        </w:numPr>
      </w:pPr>
      <w:r>
        <w:t>Dodano sprawdzanie poprawności wprowadzonego numeru dowodu osobistego do system</w:t>
      </w:r>
    </w:p>
    <w:p w:rsidR="00C33F54" w:rsidRDefault="00C33F54" w:rsidP="00C33F54"/>
    <w:p w:rsidR="00C33F54" w:rsidRDefault="00C33F54" w:rsidP="00C33F54">
      <w:r>
        <w:rPr>
          <w:noProof/>
          <w:lang w:eastAsia="pl-PL"/>
        </w:rPr>
        <w:lastRenderedPageBreak/>
        <w:drawing>
          <wp:inline distT="0" distB="0" distL="0" distR="0">
            <wp:extent cx="5753100" cy="426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54" w:rsidRDefault="00C33F54" w:rsidP="00C33F54"/>
    <w:p w:rsidR="00C33F54" w:rsidRDefault="00C33F54" w:rsidP="00C33F54">
      <w:r>
        <w:t xml:space="preserve">Algorytm wyliczania dostępny na stronie </w:t>
      </w:r>
      <w:hyperlink r:id="rId15" w:history="1">
        <w:r w:rsidR="009F28A6" w:rsidRPr="00524175">
          <w:rPr>
            <w:rStyle w:val="Hipercze"/>
          </w:rPr>
          <w:t>https://pl.wikipedia.org/wiki/Dow%C3%B3d_osobisty_w_Polsce</w:t>
        </w:r>
      </w:hyperlink>
    </w:p>
    <w:p w:rsidR="009F28A6" w:rsidRDefault="009F28A6" w:rsidP="00C33F54"/>
    <w:p w:rsidR="009F28A6" w:rsidRDefault="009F28A6" w:rsidP="00C33F54"/>
    <w:p w:rsidR="009F28A6" w:rsidRDefault="009F28A6" w:rsidP="00C33F54">
      <w:r>
        <w:t>Instrukcja instalacji wersji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>Wykonać kopię bazy danych</w:t>
      </w:r>
    </w:p>
    <w:p w:rsidR="009F28A6" w:rsidRDefault="009F28A6" w:rsidP="009F28A6">
      <w:pPr>
        <w:pStyle w:val="Akapitzlist"/>
        <w:numPr>
          <w:ilvl w:val="0"/>
          <w:numId w:val="27"/>
        </w:numPr>
      </w:pPr>
      <w:r>
        <w:t xml:space="preserve">Wgrać program </w:t>
      </w:r>
      <w:proofErr w:type="spellStart"/>
      <w:r>
        <w:t>PBaza</w:t>
      </w:r>
      <w:proofErr w:type="spellEnd"/>
      <w:r>
        <w:t xml:space="preserve"> uruchomić opcję Baza-&gt;Instalacja wersji</w:t>
      </w:r>
    </w:p>
    <w:p w:rsidR="009F28A6" w:rsidRPr="00B15097" w:rsidRDefault="009F28A6" w:rsidP="009F28A6">
      <w:pPr>
        <w:pStyle w:val="Akapitzlist"/>
        <w:numPr>
          <w:ilvl w:val="0"/>
          <w:numId w:val="27"/>
        </w:numPr>
      </w:pPr>
      <w:r>
        <w:t>Wgrać wzorzec wydruków STANKLIENTA</w:t>
      </w:r>
    </w:p>
    <w:sectPr w:rsidR="009F28A6" w:rsidRPr="00B1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85" w:rsidRDefault="00044785" w:rsidP="004825D0">
      <w:pPr>
        <w:spacing w:after="0" w:line="240" w:lineRule="auto"/>
      </w:pPr>
      <w:r>
        <w:separator/>
      </w:r>
    </w:p>
  </w:endnote>
  <w:endnote w:type="continuationSeparator" w:id="0">
    <w:p w:rsidR="00044785" w:rsidRDefault="0004478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85" w:rsidRDefault="00044785" w:rsidP="004825D0">
      <w:pPr>
        <w:spacing w:after="0" w:line="240" w:lineRule="auto"/>
      </w:pPr>
      <w:r>
        <w:separator/>
      </w:r>
    </w:p>
  </w:footnote>
  <w:footnote w:type="continuationSeparator" w:id="0">
    <w:p w:rsidR="00044785" w:rsidRDefault="0004478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1208"/>
    <w:multiLevelType w:val="hybridMultilevel"/>
    <w:tmpl w:val="14626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5522"/>
    <w:multiLevelType w:val="hybridMultilevel"/>
    <w:tmpl w:val="A00EC3C0"/>
    <w:lvl w:ilvl="0" w:tplc="91D4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55C7A"/>
    <w:multiLevelType w:val="hybridMultilevel"/>
    <w:tmpl w:val="15A60142"/>
    <w:lvl w:ilvl="0" w:tplc="86CA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356C"/>
    <w:multiLevelType w:val="hybridMultilevel"/>
    <w:tmpl w:val="A27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01277"/>
    <w:multiLevelType w:val="hybridMultilevel"/>
    <w:tmpl w:val="7E24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672D8"/>
    <w:multiLevelType w:val="hybridMultilevel"/>
    <w:tmpl w:val="B48C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D52DA"/>
    <w:multiLevelType w:val="hybridMultilevel"/>
    <w:tmpl w:val="75BC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"/>
  </w:num>
  <w:num w:numId="4">
    <w:abstractNumId w:val="8"/>
  </w:num>
  <w:num w:numId="5">
    <w:abstractNumId w:val="13"/>
  </w:num>
  <w:num w:numId="6">
    <w:abstractNumId w:val="20"/>
  </w:num>
  <w:num w:numId="7">
    <w:abstractNumId w:val="3"/>
  </w:num>
  <w:num w:numId="8">
    <w:abstractNumId w:val="7"/>
  </w:num>
  <w:num w:numId="9">
    <w:abstractNumId w:val="0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9"/>
  </w:num>
  <w:num w:numId="15">
    <w:abstractNumId w:val="23"/>
  </w:num>
  <w:num w:numId="16">
    <w:abstractNumId w:val="11"/>
  </w:num>
  <w:num w:numId="17">
    <w:abstractNumId w:val="15"/>
  </w:num>
  <w:num w:numId="18">
    <w:abstractNumId w:val="12"/>
  </w:num>
  <w:num w:numId="19">
    <w:abstractNumId w:val="4"/>
  </w:num>
  <w:num w:numId="20">
    <w:abstractNumId w:val="21"/>
  </w:num>
  <w:num w:numId="21">
    <w:abstractNumId w:val="2"/>
  </w:num>
  <w:num w:numId="22">
    <w:abstractNumId w:val="18"/>
  </w:num>
  <w:num w:numId="23">
    <w:abstractNumId w:val="14"/>
  </w:num>
  <w:num w:numId="24">
    <w:abstractNumId w:val="5"/>
  </w:num>
  <w:num w:numId="25">
    <w:abstractNumId w:val="17"/>
  </w:num>
  <w:num w:numId="26">
    <w:abstractNumId w:val="25"/>
  </w:num>
  <w:num w:numId="2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1584F"/>
    <w:rsid w:val="00020E4D"/>
    <w:rsid w:val="00021675"/>
    <w:rsid w:val="00030474"/>
    <w:rsid w:val="00030BB8"/>
    <w:rsid w:val="00044785"/>
    <w:rsid w:val="00050B73"/>
    <w:rsid w:val="00051305"/>
    <w:rsid w:val="00062E84"/>
    <w:rsid w:val="0007547E"/>
    <w:rsid w:val="000B1A3F"/>
    <w:rsid w:val="000B231B"/>
    <w:rsid w:val="000B4769"/>
    <w:rsid w:val="000C1BC6"/>
    <w:rsid w:val="000C586C"/>
    <w:rsid w:val="000D112E"/>
    <w:rsid w:val="000D13C3"/>
    <w:rsid w:val="000E4F6F"/>
    <w:rsid w:val="00103C14"/>
    <w:rsid w:val="00105B8E"/>
    <w:rsid w:val="00110799"/>
    <w:rsid w:val="00113250"/>
    <w:rsid w:val="00114184"/>
    <w:rsid w:val="001154D9"/>
    <w:rsid w:val="00124B26"/>
    <w:rsid w:val="00124D05"/>
    <w:rsid w:val="00126FF1"/>
    <w:rsid w:val="001273DE"/>
    <w:rsid w:val="001615BA"/>
    <w:rsid w:val="001620FF"/>
    <w:rsid w:val="001627AB"/>
    <w:rsid w:val="00166866"/>
    <w:rsid w:val="00180CD0"/>
    <w:rsid w:val="0018318F"/>
    <w:rsid w:val="001873AC"/>
    <w:rsid w:val="001A1C93"/>
    <w:rsid w:val="001A3876"/>
    <w:rsid w:val="001E41CF"/>
    <w:rsid w:val="001F561C"/>
    <w:rsid w:val="00202208"/>
    <w:rsid w:val="002145F7"/>
    <w:rsid w:val="00221F2B"/>
    <w:rsid w:val="0022452C"/>
    <w:rsid w:val="00230ECD"/>
    <w:rsid w:val="0024467B"/>
    <w:rsid w:val="00245292"/>
    <w:rsid w:val="00280094"/>
    <w:rsid w:val="00284B3A"/>
    <w:rsid w:val="00286671"/>
    <w:rsid w:val="0029123F"/>
    <w:rsid w:val="00296013"/>
    <w:rsid w:val="002A5FDC"/>
    <w:rsid w:val="002A771F"/>
    <w:rsid w:val="002B07F2"/>
    <w:rsid w:val="002B4FAF"/>
    <w:rsid w:val="002C04CA"/>
    <w:rsid w:val="002D3FB2"/>
    <w:rsid w:val="002D5D49"/>
    <w:rsid w:val="002E4D91"/>
    <w:rsid w:val="002F20FF"/>
    <w:rsid w:val="002F328E"/>
    <w:rsid w:val="00302B12"/>
    <w:rsid w:val="00304812"/>
    <w:rsid w:val="00305819"/>
    <w:rsid w:val="00320497"/>
    <w:rsid w:val="00321807"/>
    <w:rsid w:val="00322541"/>
    <w:rsid w:val="003276A5"/>
    <w:rsid w:val="00327726"/>
    <w:rsid w:val="0034488C"/>
    <w:rsid w:val="00344954"/>
    <w:rsid w:val="00351F4C"/>
    <w:rsid w:val="0037394F"/>
    <w:rsid w:val="003767D9"/>
    <w:rsid w:val="00385235"/>
    <w:rsid w:val="00385793"/>
    <w:rsid w:val="00393131"/>
    <w:rsid w:val="00393201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3635F"/>
    <w:rsid w:val="00440253"/>
    <w:rsid w:val="00444E92"/>
    <w:rsid w:val="00465FF8"/>
    <w:rsid w:val="00481C38"/>
    <w:rsid w:val="004825D0"/>
    <w:rsid w:val="00497F62"/>
    <w:rsid w:val="004B57A3"/>
    <w:rsid w:val="004C7B96"/>
    <w:rsid w:val="004C7F47"/>
    <w:rsid w:val="004D1999"/>
    <w:rsid w:val="004F09D0"/>
    <w:rsid w:val="004F0E1F"/>
    <w:rsid w:val="004F5550"/>
    <w:rsid w:val="004F6499"/>
    <w:rsid w:val="0050331E"/>
    <w:rsid w:val="005146F6"/>
    <w:rsid w:val="00520FAC"/>
    <w:rsid w:val="005323DF"/>
    <w:rsid w:val="00536975"/>
    <w:rsid w:val="00545D68"/>
    <w:rsid w:val="00560FA8"/>
    <w:rsid w:val="005612D5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F406B"/>
    <w:rsid w:val="005F600A"/>
    <w:rsid w:val="005F67C6"/>
    <w:rsid w:val="00601923"/>
    <w:rsid w:val="00603FA6"/>
    <w:rsid w:val="00610923"/>
    <w:rsid w:val="00616BA1"/>
    <w:rsid w:val="0063211C"/>
    <w:rsid w:val="0063616D"/>
    <w:rsid w:val="006431CD"/>
    <w:rsid w:val="00646325"/>
    <w:rsid w:val="0064755F"/>
    <w:rsid w:val="00652920"/>
    <w:rsid w:val="0067482B"/>
    <w:rsid w:val="0067566F"/>
    <w:rsid w:val="00681138"/>
    <w:rsid w:val="006819CB"/>
    <w:rsid w:val="006822A9"/>
    <w:rsid w:val="00693B65"/>
    <w:rsid w:val="006A374D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1612E"/>
    <w:rsid w:val="007315A8"/>
    <w:rsid w:val="007356A8"/>
    <w:rsid w:val="007503A1"/>
    <w:rsid w:val="0075655A"/>
    <w:rsid w:val="007836A8"/>
    <w:rsid w:val="007846D7"/>
    <w:rsid w:val="00792018"/>
    <w:rsid w:val="007A28D9"/>
    <w:rsid w:val="007B791D"/>
    <w:rsid w:val="00803871"/>
    <w:rsid w:val="00805B4B"/>
    <w:rsid w:val="00822413"/>
    <w:rsid w:val="00836F4E"/>
    <w:rsid w:val="0084555C"/>
    <w:rsid w:val="0084617A"/>
    <w:rsid w:val="00850210"/>
    <w:rsid w:val="00857D3A"/>
    <w:rsid w:val="00863940"/>
    <w:rsid w:val="00871BD9"/>
    <w:rsid w:val="00872A01"/>
    <w:rsid w:val="00884E2E"/>
    <w:rsid w:val="008A0281"/>
    <w:rsid w:val="008B0AEC"/>
    <w:rsid w:val="008B4CF8"/>
    <w:rsid w:val="008C2FC4"/>
    <w:rsid w:val="008D739F"/>
    <w:rsid w:val="008E3C21"/>
    <w:rsid w:val="008E5C73"/>
    <w:rsid w:val="008F3611"/>
    <w:rsid w:val="008F6D7F"/>
    <w:rsid w:val="00901A5E"/>
    <w:rsid w:val="00927737"/>
    <w:rsid w:val="0093302C"/>
    <w:rsid w:val="00952B42"/>
    <w:rsid w:val="00962504"/>
    <w:rsid w:val="00965879"/>
    <w:rsid w:val="00972C8D"/>
    <w:rsid w:val="00984AFE"/>
    <w:rsid w:val="009A20D9"/>
    <w:rsid w:val="009A496A"/>
    <w:rsid w:val="009B4B03"/>
    <w:rsid w:val="009B6ADD"/>
    <w:rsid w:val="009C1F13"/>
    <w:rsid w:val="009D33FC"/>
    <w:rsid w:val="009E08F0"/>
    <w:rsid w:val="009E1D57"/>
    <w:rsid w:val="009E788E"/>
    <w:rsid w:val="009F28A6"/>
    <w:rsid w:val="00A14984"/>
    <w:rsid w:val="00A23040"/>
    <w:rsid w:val="00A2576F"/>
    <w:rsid w:val="00A3329D"/>
    <w:rsid w:val="00A414DB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97A67"/>
    <w:rsid w:val="00AA6848"/>
    <w:rsid w:val="00AB054F"/>
    <w:rsid w:val="00AB258F"/>
    <w:rsid w:val="00AB4917"/>
    <w:rsid w:val="00AC6E03"/>
    <w:rsid w:val="00AD2179"/>
    <w:rsid w:val="00AD23D1"/>
    <w:rsid w:val="00AD2734"/>
    <w:rsid w:val="00AD76C2"/>
    <w:rsid w:val="00B0274D"/>
    <w:rsid w:val="00B15097"/>
    <w:rsid w:val="00B23A05"/>
    <w:rsid w:val="00B241AA"/>
    <w:rsid w:val="00B34490"/>
    <w:rsid w:val="00B37879"/>
    <w:rsid w:val="00B438FC"/>
    <w:rsid w:val="00B535DD"/>
    <w:rsid w:val="00B5548B"/>
    <w:rsid w:val="00B56D8D"/>
    <w:rsid w:val="00B61C9C"/>
    <w:rsid w:val="00B724F3"/>
    <w:rsid w:val="00B73E70"/>
    <w:rsid w:val="00B7792C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15D9E"/>
    <w:rsid w:val="00C20CF9"/>
    <w:rsid w:val="00C22457"/>
    <w:rsid w:val="00C256B7"/>
    <w:rsid w:val="00C33538"/>
    <w:rsid w:val="00C33F54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4ECE"/>
    <w:rsid w:val="00CA7DDE"/>
    <w:rsid w:val="00CB21E7"/>
    <w:rsid w:val="00CB62AB"/>
    <w:rsid w:val="00CB774E"/>
    <w:rsid w:val="00CB794A"/>
    <w:rsid w:val="00CC005D"/>
    <w:rsid w:val="00CC3FD7"/>
    <w:rsid w:val="00CC559A"/>
    <w:rsid w:val="00CC5E95"/>
    <w:rsid w:val="00CD0094"/>
    <w:rsid w:val="00CD0BBB"/>
    <w:rsid w:val="00CD3054"/>
    <w:rsid w:val="00CD44B9"/>
    <w:rsid w:val="00CD4C80"/>
    <w:rsid w:val="00CF1C66"/>
    <w:rsid w:val="00D251E3"/>
    <w:rsid w:val="00D33C5E"/>
    <w:rsid w:val="00D3633E"/>
    <w:rsid w:val="00D46E36"/>
    <w:rsid w:val="00D56DBF"/>
    <w:rsid w:val="00D65376"/>
    <w:rsid w:val="00D74873"/>
    <w:rsid w:val="00D8200B"/>
    <w:rsid w:val="00D838E9"/>
    <w:rsid w:val="00D940CA"/>
    <w:rsid w:val="00D94D01"/>
    <w:rsid w:val="00D97FB5"/>
    <w:rsid w:val="00DC2173"/>
    <w:rsid w:val="00DC57C2"/>
    <w:rsid w:val="00DD107D"/>
    <w:rsid w:val="00DD55E1"/>
    <w:rsid w:val="00DD7BD4"/>
    <w:rsid w:val="00DD7CD4"/>
    <w:rsid w:val="00E20641"/>
    <w:rsid w:val="00E21910"/>
    <w:rsid w:val="00E30F21"/>
    <w:rsid w:val="00E368A9"/>
    <w:rsid w:val="00E43463"/>
    <w:rsid w:val="00E53365"/>
    <w:rsid w:val="00E67C72"/>
    <w:rsid w:val="00E97ADD"/>
    <w:rsid w:val="00EB4733"/>
    <w:rsid w:val="00EB72F9"/>
    <w:rsid w:val="00EC3A5B"/>
    <w:rsid w:val="00ED0C71"/>
    <w:rsid w:val="00ED13AC"/>
    <w:rsid w:val="00ED14DD"/>
    <w:rsid w:val="00EE0304"/>
    <w:rsid w:val="00EE6C2E"/>
    <w:rsid w:val="00F016CD"/>
    <w:rsid w:val="00F0381F"/>
    <w:rsid w:val="00F242DC"/>
    <w:rsid w:val="00F305D7"/>
    <w:rsid w:val="00F47E58"/>
    <w:rsid w:val="00F533B7"/>
    <w:rsid w:val="00F541C4"/>
    <w:rsid w:val="00F715B7"/>
    <w:rsid w:val="00F72204"/>
    <w:rsid w:val="00F82AA1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  <w:style w:type="character" w:styleId="Odwoaniedokomentarza">
    <w:name w:val="annotation reference"/>
    <w:basedOn w:val="Domylnaczcionkaakapitu"/>
    <w:uiPriority w:val="99"/>
    <w:semiHidden/>
    <w:unhideWhenUsed/>
    <w:rsid w:val="008B4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Dow%C3%B3d_osobisty_w_Polsc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Programista</cp:lastModifiedBy>
  <cp:revision>52</cp:revision>
  <dcterms:created xsi:type="dcterms:W3CDTF">2014-11-27T07:10:00Z</dcterms:created>
  <dcterms:modified xsi:type="dcterms:W3CDTF">2015-08-24T13:28:00Z</dcterms:modified>
</cp:coreProperties>
</file>